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882" w:rsidRDefault="00275882" w:rsidP="00275882">
      <w:r>
        <w:rPr>
          <w:noProof/>
        </w:rPr>
        <w:drawing>
          <wp:anchor distT="0" distB="0" distL="114300" distR="114300" simplePos="0" relativeHeight="251657216" behindDoc="0" locked="0" layoutInCell="1" allowOverlap="1" wp14:anchorId="3855D3DE" wp14:editId="4FADB959">
            <wp:simplePos x="0" y="0"/>
            <wp:positionH relativeFrom="column">
              <wp:posOffset>1609725</wp:posOffset>
            </wp:positionH>
            <wp:positionV relativeFrom="paragraph">
              <wp:posOffset>-679450</wp:posOffset>
            </wp:positionV>
            <wp:extent cx="2895600" cy="1228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nyTeethLogo.png"/>
                    <pic:cNvPicPr/>
                  </pic:nvPicPr>
                  <pic:blipFill>
                    <a:blip r:embed="rId5">
                      <a:extLst>
                        <a:ext uri="{28A0092B-C50C-407E-A947-70E740481C1C}">
                          <a14:useLocalDpi xmlns:a14="http://schemas.microsoft.com/office/drawing/2010/main" val="0"/>
                        </a:ext>
                      </a:extLst>
                    </a:blip>
                    <a:stretch>
                      <a:fillRect/>
                    </a:stretch>
                  </pic:blipFill>
                  <pic:spPr>
                    <a:xfrm>
                      <a:off x="0" y="0"/>
                      <a:ext cx="2895600" cy="1228725"/>
                    </a:xfrm>
                    <a:prstGeom prst="rect">
                      <a:avLst/>
                    </a:prstGeom>
                  </pic:spPr>
                </pic:pic>
              </a:graphicData>
            </a:graphic>
            <wp14:sizeRelH relativeFrom="page">
              <wp14:pctWidth>0</wp14:pctWidth>
            </wp14:sizeRelH>
            <wp14:sizeRelV relativeFrom="page">
              <wp14:pctHeight>0</wp14:pctHeight>
            </wp14:sizeRelV>
          </wp:anchor>
        </w:drawing>
      </w:r>
    </w:p>
    <w:p w:rsidR="00275882" w:rsidRDefault="00275882" w:rsidP="00275882"/>
    <w:p w:rsidR="00275882" w:rsidRDefault="00275882" w:rsidP="00275882">
      <w:pPr>
        <w:jc w:val="center"/>
        <w:rPr>
          <w:rFonts w:ascii="Comic Sans MS" w:hAnsi="Comic Sans MS"/>
          <w:sz w:val="24"/>
          <w:szCs w:val="24"/>
        </w:rPr>
      </w:pPr>
      <w:r w:rsidRPr="00275882">
        <w:rPr>
          <w:rFonts w:ascii="Comic Sans MS" w:hAnsi="Comic Sans MS"/>
          <w:sz w:val="24"/>
          <w:szCs w:val="24"/>
          <w:lang w:val="es-ES"/>
        </w:rPr>
        <w:t>Policía</w:t>
      </w:r>
      <w:r w:rsidRPr="00275882">
        <w:rPr>
          <w:rFonts w:ascii="Comic Sans MS" w:hAnsi="Comic Sans MS"/>
          <w:sz w:val="24"/>
          <w:szCs w:val="24"/>
        </w:rPr>
        <w:t xml:space="preserve"> de </w:t>
      </w:r>
      <w:r w:rsidRPr="00275882">
        <w:rPr>
          <w:rFonts w:ascii="Comic Sans MS" w:hAnsi="Comic Sans MS"/>
          <w:sz w:val="24"/>
          <w:szCs w:val="24"/>
          <w:lang w:val="es-ES"/>
        </w:rPr>
        <w:t>Privacidad</w:t>
      </w:r>
      <w:r w:rsidRPr="00275882">
        <w:rPr>
          <w:rFonts w:ascii="Comic Sans MS" w:hAnsi="Comic Sans MS"/>
          <w:sz w:val="24"/>
          <w:szCs w:val="24"/>
        </w:rPr>
        <w:t xml:space="preserve"> HIPPA</w:t>
      </w:r>
    </w:p>
    <w:p w:rsidR="00275882" w:rsidRDefault="00275882" w:rsidP="00275882">
      <w:pPr>
        <w:jc w:val="center"/>
        <w:rPr>
          <w:rFonts w:ascii="Comic Sans MS" w:hAnsi="Comic Sans MS"/>
          <w:sz w:val="24"/>
          <w:szCs w:val="24"/>
        </w:rPr>
      </w:pPr>
    </w:p>
    <w:p w:rsidR="00275882" w:rsidRDefault="00275882" w:rsidP="00275882">
      <w:pPr>
        <w:rPr>
          <w:rFonts w:ascii="Comic Sans MS" w:hAnsi="Comic Sans MS"/>
          <w:sz w:val="20"/>
          <w:szCs w:val="20"/>
          <w:lang w:val="es-ES"/>
        </w:rPr>
      </w:pPr>
      <w:r>
        <w:rPr>
          <w:rFonts w:ascii="Comic Sans MS" w:hAnsi="Comic Sans MS"/>
          <w:sz w:val="20"/>
          <w:szCs w:val="20"/>
          <w:lang w:val="es-ES"/>
        </w:rPr>
        <w:t xml:space="preserve">Entiendo </w:t>
      </w:r>
      <w:r w:rsidR="001F0876">
        <w:rPr>
          <w:rFonts w:ascii="Comic Sans MS" w:hAnsi="Comic Sans MS"/>
          <w:sz w:val="20"/>
          <w:szCs w:val="20"/>
          <w:lang w:val="es-ES"/>
        </w:rPr>
        <w:t>que,</w:t>
      </w:r>
      <w:r>
        <w:rPr>
          <w:rFonts w:ascii="Comic Sans MS" w:hAnsi="Comic Sans MS"/>
          <w:sz w:val="20"/>
          <w:szCs w:val="20"/>
          <w:lang w:val="es-ES"/>
        </w:rPr>
        <w:t xml:space="preserve"> como parte de mi cuidado de salud, esta organización origina y mantiene registros de salud que describen mi historial médico, síntomas exámenes y pruebas, diagnósticos, tratamiento y cualquier plan para el cuidado o tratamiento futuro. Entiendo que esta información sirve como:</w:t>
      </w:r>
    </w:p>
    <w:p w:rsidR="00275882" w:rsidRDefault="00275882" w:rsidP="00275882">
      <w:pPr>
        <w:pStyle w:val="ListParagraph"/>
        <w:numPr>
          <w:ilvl w:val="0"/>
          <w:numId w:val="1"/>
        </w:numPr>
        <w:rPr>
          <w:rFonts w:ascii="Comic Sans MS" w:hAnsi="Comic Sans MS"/>
          <w:sz w:val="20"/>
          <w:szCs w:val="20"/>
          <w:lang w:val="es-ES"/>
        </w:rPr>
      </w:pPr>
      <w:r>
        <w:rPr>
          <w:rFonts w:ascii="Comic Sans MS" w:hAnsi="Comic Sans MS"/>
          <w:sz w:val="20"/>
          <w:szCs w:val="20"/>
          <w:lang w:val="es-ES"/>
        </w:rPr>
        <w:t>Una base para planear mi cuidado y tratamiento</w:t>
      </w:r>
    </w:p>
    <w:p w:rsidR="00275882" w:rsidRDefault="00275882" w:rsidP="00275882">
      <w:pPr>
        <w:pStyle w:val="ListParagraph"/>
        <w:numPr>
          <w:ilvl w:val="0"/>
          <w:numId w:val="1"/>
        </w:numPr>
        <w:rPr>
          <w:rFonts w:ascii="Comic Sans MS" w:hAnsi="Comic Sans MS"/>
          <w:sz w:val="20"/>
          <w:szCs w:val="20"/>
          <w:lang w:val="es-ES"/>
        </w:rPr>
      </w:pPr>
      <w:r>
        <w:rPr>
          <w:rFonts w:ascii="Comic Sans MS" w:hAnsi="Comic Sans MS"/>
          <w:sz w:val="20"/>
          <w:szCs w:val="20"/>
          <w:lang w:val="es-ES"/>
        </w:rPr>
        <w:t>Un medio de comunicación entre los muchachos profesionales de salud que contribuyen a mi cuidado</w:t>
      </w:r>
    </w:p>
    <w:p w:rsidR="00275882" w:rsidRDefault="00275882" w:rsidP="00275882">
      <w:pPr>
        <w:pStyle w:val="ListParagraph"/>
        <w:numPr>
          <w:ilvl w:val="0"/>
          <w:numId w:val="1"/>
        </w:numPr>
        <w:rPr>
          <w:rFonts w:ascii="Comic Sans MS" w:hAnsi="Comic Sans MS"/>
          <w:sz w:val="20"/>
          <w:szCs w:val="20"/>
          <w:lang w:val="es-ES"/>
        </w:rPr>
      </w:pPr>
      <w:r>
        <w:rPr>
          <w:rFonts w:ascii="Comic Sans MS" w:hAnsi="Comic Sans MS"/>
          <w:sz w:val="20"/>
          <w:szCs w:val="20"/>
          <w:lang w:val="es-ES"/>
        </w:rPr>
        <w:t xml:space="preserve">Una fuente de información para aplicar mi diagnostico e información quirúrgica a mi cuenta </w:t>
      </w:r>
    </w:p>
    <w:p w:rsidR="00275882" w:rsidRDefault="00275882" w:rsidP="00275882">
      <w:pPr>
        <w:pStyle w:val="ListParagraph"/>
        <w:numPr>
          <w:ilvl w:val="0"/>
          <w:numId w:val="1"/>
        </w:numPr>
        <w:rPr>
          <w:rFonts w:ascii="Comic Sans MS" w:hAnsi="Comic Sans MS"/>
          <w:sz w:val="20"/>
          <w:szCs w:val="20"/>
          <w:lang w:val="es-ES"/>
        </w:rPr>
      </w:pPr>
      <w:r>
        <w:rPr>
          <w:rFonts w:ascii="Comic Sans MS" w:hAnsi="Comic Sans MS"/>
          <w:sz w:val="20"/>
          <w:szCs w:val="20"/>
          <w:lang w:val="es-ES"/>
        </w:rPr>
        <w:t xml:space="preserve">Un medio por el cual tercero pagador puede verificar que los servicios facturados fueron proporcionados realidad. </w:t>
      </w:r>
    </w:p>
    <w:p w:rsidR="00275882" w:rsidRDefault="00275882" w:rsidP="00275882">
      <w:pPr>
        <w:pStyle w:val="ListParagraph"/>
        <w:numPr>
          <w:ilvl w:val="0"/>
          <w:numId w:val="1"/>
        </w:numPr>
        <w:rPr>
          <w:rFonts w:ascii="Comic Sans MS" w:hAnsi="Comic Sans MS"/>
          <w:sz w:val="20"/>
          <w:szCs w:val="20"/>
          <w:lang w:val="es-ES"/>
        </w:rPr>
      </w:pPr>
      <w:r>
        <w:rPr>
          <w:rFonts w:ascii="Comic Sans MS" w:hAnsi="Comic Sans MS"/>
          <w:sz w:val="20"/>
          <w:szCs w:val="20"/>
          <w:lang w:val="es-ES"/>
        </w:rPr>
        <w:t xml:space="preserve">Una herramienta para operaciones de atención medica de rutina, tales como la evaluación de la calidad y la revisión de la competencia de los profesionales de la salud </w:t>
      </w:r>
    </w:p>
    <w:p w:rsidR="00275882" w:rsidRDefault="00275882" w:rsidP="00275882">
      <w:pPr>
        <w:rPr>
          <w:rFonts w:ascii="Comic Sans MS" w:hAnsi="Comic Sans MS"/>
          <w:sz w:val="20"/>
          <w:szCs w:val="20"/>
          <w:lang w:val="es-ES"/>
        </w:rPr>
      </w:pPr>
      <w:r>
        <w:rPr>
          <w:rFonts w:ascii="Comic Sans MS" w:hAnsi="Comic Sans MS"/>
          <w:sz w:val="20"/>
          <w:szCs w:val="20"/>
          <w:lang w:val="es-ES"/>
        </w:rPr>
        <w:t xml:space="preserve">Entiendo y he estado siempre con aviso de prácticas de información que proporciona una descripción más completa de información </w:t>
      </w:r>
      <w:r w:rsidR="0082404B">
        <w:rPr>
          <w:rFonts w:ascii="Comic Sans MS" w:hAnsi="Comic Sans MS"/>
          <w:sz w:val="20"/>
          <w:szCs w:val="20"/>
          <w:lang w:val="es-ES"/>
        </w:rPr>
        <w:t xml:space="preserve">de usos y revelaciones. Yo entiendo que tengo el derecho de revisar el aviso antes de firmar este consentimiento. Entiendo que la organización se reserva el derecho de cambiar su aviso y prácticas y antes de su implementación se enviara por correo una copia de cualquier aviso revisado a la dirección que he proporcionado. Yo entiendo que tengo el derecho de oponerse al uso de mi información de salud para fines de directorio. Yo entiendo que tengo el derecho de solicitar restricciones en cuanto a cómo mi información de salud puede ser utilizada o revelada para llevar a cabo el tratamiento, pago u operaciones de atención médica y que la organización no está obligada a estar de acuerdo con las restricciones solicitadas. Entiendo que puedo revocar este consentimiento por escrito, salvo en la medida en que la organización ya ha tomado medidas en relación a lo mencionado. </w:t>
      </w:r>
    </w:p>
    <w:p w:rsidR="001F0876" w:rsidRDefault="001F0876" w:rsidP="00275882">
      <w:pPr>
        <w:rPr>
          <w:rFonts w:ascii="Comic Sans MS" w:hAnsi="Comic Sans MS"/>
          <w:sz w:val="20"/>
          <w:szCs w:val="20"/>
          <w:lang w:val="es-ES"/>
        </w:rPr>
      </w:pPr>
    </w:p>
    <w:p w:rsidR="001F0876" w:rsidRDefault="001F0876" w:rsidP="00275882">
      <w:pPr>
        <w:rPr>
          <w:rFonts w:ascii="Comic Sans MS" w:hAnsi="Comic Sans MS"/>
          <w:sz w:val="20"/>
          <w:szCs w:val="20"/>
          <w:lang w:val="es-ES"/>
        </w:rPr>
      </w:pPr>
      <w:r>
        <w:rPr>
          <w:rFonts w:ascii="Comic Sans MS" w:hAnsi="Comic Sans MS"/>
          <w:sz w:val="20"/>
          <w:szCs w:val="20"/>
          <w:lang w:val="es-ES"/>
        </w:rPr>
        <w:t xml:space="preserve">Nombre de Paciente: _____________________________________ </w:t>
      </w:r>
      <w:bookmarkStart w:id="0" w:name="_GoBack"/>
      <w:bookmarkEnd w:id="0"/>
      <w:r>
        <w:rPr>
          <w:rFonts w:ascii="Comic Sans MS" w:hAnsi="Comic Sans MS"/>
          <w:sz w:val="20"/>
          <w:szCs w:val="20"/>
          <w:lang w:val="es-ES"/>
        </w:rPr>
        <w:t>Fecha: _______________</w:t>
      </w:r>
    </w:p>
    <w:p w:rsidR="001F0876" w:rsidRDefault="001F0876" w:rsidP="00275882">
      <w:pPr>
        <w:rPr>
          <w:rFonts w:ascii="Comic Sans MS" w:hAnsi="Comic Sans MS"/>
          <w:sz w:val="20"/>
          <w:szCs w:val="20"/>
          <w:lang w:val="es-ES"/>
        </w:rPr>
      </w:pPr>
      <w:r>
        <w:rPr>
          <w:rFonts w:ascii="Comic Sans MS" w:hAnsi="Comic Sans MS"/>
          <w:sz w:val="20"/>
          <w:szCs w:val="20"/>
          <w:lang w:val="es-ES"/>
        </w:rPr>
        <w:t>Firma: _____________________________________</w:t>
      </w:r>
    </w:p>
    <w:p w:rsidR="001F0876" w:rsidRDefault="001F0876" w:rsidP="00275882">
      <w:pPr>
        <w:rPr>
          <w:rFonts w:ascii="Comic Sans MS" w:hAnsi="Comic Sans MS"/>
          <w:sz w:val="20"/>
          <w:szCs w:val="20"/>
          <w:lang w:val="es-ES"/>
        </w:rPr>
      </w:pPr>
      <w:r>
        <w:rPr>
          <w:rFonts w:ascii="Comic Sans MS" w:hAnsi="Comic Sans MS"/>
          <w:sz w:val="20"/>
          <w:szCs w:val="20"/>
          <w:lang w:val="es-ES"/>
        </w:rPr>
        <w:t>Relación a Paciente: __________________________</w:t>
      </w:r>
    </w:p>
    <w:p w:rsidR="001F0876" w:rsidRDefault="001F0876" w:rsidP="00275882">
      <w:pPr>
        <w:rPr>
          <w:rFonts w:ascii="Comic Sans MS" w:hAnsi="Comic Sans MS"/>
          <w:sz w:val="20"/>
          <w:szCs w:val="20"/>
          <w:lang w:val="es-ES"/>
        </w:rPr>
      </w:pPr>
    </w:p>
    <w:p w:rsidR="00D73ACD" w:rsidRPr="00275882" w:rsidRDefault="00D73ACD" w:rsidP="00275882">
      <w:pPr>
        <w:rPr>
          <w:lang w:val="es-ES"/>
        </w:rPr>
      </w:pPr>
    </w:p>
    <w:sectPr w:rsidR="00D73ACD" w:rsidRPr="00275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10B4E"/>
    <w:multiLevelType w:val="hybridMultilevel"/>
    <w:tmpl w:val="D2E2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82"/>
    <w:rsid w:val="001F0876"/>
    <w:rsid w:val="00275882"/>
    <w:rsid w:val="0082404B"/>
    <w:rsid w:val="00D7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46BC"/>
  <w15:chartTrackingRefBased/>
  <w15:docId w15:val="{52434125-0B2B-425E-AF0E-63164EF4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882"/>
    <w:pPr>
      <w:ind w:left="720"/>
      <w:contextualSpacing/>
    </w:pPr>
  </w:style>
  <w:style w:type="paragraph" w:styleId="BalloonText">
    <w:name w:val="Balloon Text"/>
    <w:basedOn w:val="Normal"/>
    <w:link w:val="BalloonTextChar"/>
    <w:uiPriority w:val="99"/>
    <w:semiHidden/>
    <w:unhideWhenUsed/>
    <w:rsid w:val="001F0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8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Villarreal</dc:creator>
  <cp:keywords/>
  <dc:description/>
  <cp:lastModifiedBy>Crystal Villarreal</cp:lastModifiedBy>
  <cp:revision>2</cp:revision>
  <cp:lastPrinted>2016-10-06T15:45:00Z</cp:lastPrinted>
  <dcterms:created xsi:type="dcterms:W3CDTF">2016-10-06T15:20:00Z</dcterms:created>
  <dcterms:modified xsi:type="dcterms:W3CDTF">2016-10-06T15:50:00Z</dcterms:modified>
</cp:coreProperties>
</file>